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1CEC" w:rsidRDefault="00F625D4">
      <w:pPr>
        <w:rPr>
          <w:rFonts w:ascii="Times New Roman" w:hAnsi="Times New Roman" w:cs="Times New Roman"/>
          <w:sz w:val="24"/>
          <w:szCs w:val="24"/>
        </w:rPr>
      </w:pPr>
      <w:r>
        <w:rPr>
          <w:rFonts w:ascii="Times New Roman" w:hAnsi="Times New Roman" w:cs="Times New Roman"/>
          <w:sz w:val="24"/>
          <w:szCs w:val="24"/>
        </w:rPr>
        <w:t>Eléments de TD : La demande du consommateur</w:t>
      </w:r>
    </w:p>
    <w:p w:rsidR="007B3F70" w:rsidRDefault="007B3F70">
      <w:pPr>
        <w:rPr>
          <w:rFonts w:ascii="Times New Roman" w:hAnsi="Times New Roman" w:cs="Times New Roman"/>
          <w:sz w:val="24"/>
          <w:szCs w:val="24"/>
        </w:rPr>
      </w:pPr>
    </w:p>
    <w:p w:rsidR="007B3F70" w:rsidRDefault="007B3F70">
      <w:pPr>
        <w:rPr>
          <w:rFonts w:ascii="Times New Roman" w:hAnsi="Times New Roman" w:cs="Times New Roman"/>
          <w:sz w:val="24"/>
          <w:szCs w:val="24"/>
        </w:rPr>
      </w:pPr>
      <w:r>
        <w:rPr>
          <w:rFonts w:ascii="Times New Roman" w:hAnsi="Times New Roman" w:cs="Times New Roman"/>
          <w:sz w:val="24"/>
          <w:szCs w:val="24"/>
        </w:rPr>
        <w:t>Considérons la fonction d’utilité suivante :</w:t>
      </w:r>
    </w:p>
    <w:p w:rsidR="007B3F70" w:rsidRPr="007B3F70" w:rsidRDefault="007B3F70">
      <w:pPr>
        <w:rPr>
          <w:rFonts w:ascii="Times New Roman" w:eastAsiaTheme="minorEastAsia" w:hAnsi="Times New Roman" w:cs="Times New Roman"/>
          <w:sz w:val="24"/>
          <w:szCs w:val="24"/>
        </w:rPr>
      </w:pPr>
      <m:oMathPara>
        <m:oMath>
          <m:r>
            <w:rPr>
              <w:rFonts w:ascii="Cambria Math" w:hAnsi="Cambria Math" w:cs="Times New Roman"/>
              <w:sz w:val="24"/>
              <w:szCs w:val="24"/>
            </w:rPr>
            <m:t>U</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
            <m:dPr>
              <m:ctrlPr>
                <w:rPr>
                  <w:rFonts w:ascii="Cambria Math" w:hAnsi="Cambria Math" w:cs="Times New Roman"/>
                  <w:i/>
                  <w:sz w:val="24"/>
                  <w:szCs w:val="24"/>
                </w:rPr>
              </m:ctrlPr>
            </m:dPr>
            <m:e>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+3</m:t>
              </m:r>
            </m:e>
          </m:d>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+3</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m:oMathPara>
    </w:p>
    <w:p w:rsidR="007B3F70" w:rsidRDefault="007B3F70">
      <w:pPr>
        <w:rPr>
          <w:rFonts w:ascii="Times New Roman" w:eastAsiaTheme="minorEastAsia" w:hAnsi="Times New Roman" w:cs="Times New Roman"/>
          <w:sz w:val="24"/>
          <w:szCs w:val="24"/>
        </w:rPr>
      </w:pPr>
    </w:p>
    <w:p w:rsidR="007B3F70" w:rsidRDefault="007B3F70">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Calcul des utilités marginales</w:t>
      </w:r>
    </w:p>
    <w:p w:rsidR="007B3F70" w:rsidRPr="00C865D7" w:rsidRDefault="00FE35DB">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mg</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∂U</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m:oMathPara>
    </w:p>
    <w:p w:rsidR="00C865D7" w:rsidRPr="00C865D7" w:rsidRDefault="00FE35DB">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U</m:t>
              </m:r>
            </m:e>
            <m:sub>
              <m:r>
                <w:rPr>
                  <w:rFonts w:ascii="Cambria Math" w:hAnsi="Cambria Math" w:cs="Times New Roman"/>
                  <w:sz w:val="24"/>
                  <w:szCs w:val="24"/>
                </w:rPr>
                <m:t>mg</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∂U</m:t>
              </m:r>
            </m:num>
            <m:den>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den>
          </m:f>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+3</m:t>
          </m:r>
        </m:oMath>
      </m:oMathPara>
    </w:p>
    <w:p w:rsidR="00C865D7" w:rsidRDefault="00C865D7">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établit le rapport, qui est le TMS, d’où :</w:t>
      </w:r>
    </w:p>
    <w:p w:rsidR="00C865D7" w:rsidRPr="0002659A" w:rsidRDefault="00FE35DB">
      <w:pPr>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+3</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oMath>
      </m:oMathPara>
    </w:p>
    <w:p w:rsidR="0002659A" w:rsidRDefault="0002659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fait le produit en croix :</w:t>
      </w:r>
    </w:p>
    <w:p w:rsidR="0002659A" w:rsidRPr="0002659A" w:rsidRDefault="0002659A">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oMath>
      </m:oMathPara>
    </w:p>
    <w:p w:rsidR="0002659A" w:rsidRDefault="0002659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Ou encore :</w:t>
      </w:r>
    </w:p>
    <w:p w:rsidR="0002659A" w:rsidRPr="0002659A" w:rsidRDefault="00FE35DB">
      <w:pPr>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(1)</m:t>
          </m:r>
        </m:oMath>
      </m:oMathPara>
    </w:p>
    <w:p w:rsidR="0002659A" w:rsidRDefault="0002659A">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devons par ailleurs satisfaire la contrainte qui s’écrit :</w:t>
      </w:r>
    </w:p>
    <w:p w:rsidR="0002659A" w:rsidRPr="0002659A" w:rsidRDefault="0002659A">
      <w:pPr>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R=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m:oMathPara>
    </w:p>
    <w:p w:rsidR="0002659A" w:rsidRDefault="0002659A"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On remarque que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figure dans la contrainte, elle est aussi l’expression de la combinaison optimale des biens qui découle de la condition d’équilibre du consommateur. Il suffit de prendre cette expression et de la substituer dans la contrainte.</w:t>
      </w:r>
    </w:p>
    <w:p w:rsidR="00D62E83" w:rsidRPr="00D62E83" w:rsidRDefault="00D62E83" w:rsidP="0002659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R=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oMath>
      </m:oMathPara>
    </w:p>
    <w:p w:rsidR="00D62E83" w:rsidRPr="00D62E83" w:rsidRDefault="00D62E83"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regroupe les termes constants du même côté de l’égalité ;</w:t>
      </w:r>
    </w:p>
    <w:p w:rsidR="00D62E83" w:rsidRDefault="00D62E83"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D’où :</w:t>
      </w:r>
    </w:p>
    <w:p w:rsidR="00D62E83" w:rsidRPr="00D62E83" w:rsidRDefault="00D62E83" w:rsidP="0002659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m:oMathPara>
    </w:p>
    <w:p w:rsidR="00397640" w:rsidRDefault="00D62E83"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Il est alors facile de déduire la fonction de demande du bien 1</w:t>
      </w:r>
    </w:p>
    <w:p w:rsidR="00397640" w:rsidRPr="00397640" w:rsidRDefault="00FE35DB"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 xml:space="preserve">   (2)</m:t>
          </m:r>
        </m:oMath>
      </m:oMathPara>
    </w:p>
    <w:p w:rsidR="00397640" w:rsidRDefault="00397640"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Il est nécessaire de dire que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si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oMath>
      <w:r>
        <w:rPr>
          <w:rFonts w:ascii="Times New Roman" w:eastAsiaTheme="minorEastAsia" w:hAnsi="Times New Roman" w:cs="Times New Roman"/>
          <w:sz w:val="24"/>
          <w:szCs w:val="24"/>
        </w:rPr>
        <w:t xml:space="preserve">, ou encore si </w:t>
      </w:r>
      <m:oMath>
        <m:r>
          <w:rPr>
            <w:rFonts w:ascii="Cambria Math" w:eastAsiaTheme="minorEastAsia" w:hAnsi="Cambria Math" w:cs="Times New Roman"/>
            <w:sz w:val="24"/>
            <w:szCs w:val="24"/>
          </w:rPr>
          <m:t>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oMath>
      <w:r w:rsidR="005D48AC">
        <w:rPr>
          <w:rFonts w:ascii="Times New Roman" w:eastAsiaTheme="minorEastAsia" w:hAnsi="Times New Roman" w:cs="Times New Roman"/>
          <w:sz w:val="24"/>
          <w:szCs w:val="24"/>
        </w:rPr>
        <w:t xml:space="preserve">   (3)</w:t>
      </w:r>
    </w:p>
    <w:p w:rsidR="00D62E83" w:rsidRDefault="00397640"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Dans le cas contraire </w:t>
      </w:r>
      <w:r w:rsidR="00D62E83">
        <w:rPr>
          <w:rFonts w:ascii="Times New Roman" w:eastAsiaTheme="minorEastAsia" w:hAnsi="Times New Roman" w:cs="Times New Roman"/>
          <w:sz w:val="24"/>
          <w:szCs w:val="24"/>
        </w:rPr>
        <w:tab/>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r>
        <w:rPr>
          <w:rFonts w:ascii="Times New Roman" w:eastAsiaTheme="minorEastAsia" w:hAnsi="Times New Roman" w:cs="Times New Roman"/>
          <w:sz w:val="24"/>
          <w:szCs w:val="24"/>
        </w:rPr>
        <w:t xml:space="preserve"> (surtout ne dites pas que la quantité demandée sera négative </w:t>
      </w:r>
      <w:proofErr w:type="gramStart"/>
      <w:r>
        <w:rPr>
          <w:rFonts w:ascii="Times New Roman" w:eastAsiaTheme="minorEastAsia" w:hAnsi="Times New Roman" w:cs="Times New Roman"/>
          <w:sz w:val="24"/>
          <w:szCs w:val="24"/>
        </w:rPr>
        <w:t>!!)</w:t>
      </w:r>
      <w:proofErr w:type="gramEnd"/>
    </w:p>
    <w:p w:rsidR="00397640" w:rsidRDefault="00397640"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pouvons maintenant nous tourner vers la fonction de demande de l’autre bien. </w:t>
      </w:r>
      <w:r w:rsidR="00E570A2">
        <w:rPr>
          <w:rFonts w:ascii="Times New Roman" w:eastAsiaTheme="minorEastAsia" w:hAnsi="Times New Roman" w:cs="Times New Roman"/>
          <w:sz w:val="24"/>
          <w:szCs w:val="24"/>
        </w:rPr>
        <w:t xml:space="preserve">Un retour à la condition optimale (1) et en manipulant la fonction de demande donnée en (2) pour faire apparaître l’expression </w:t>
      </w:r>
      <w:proofErr w:type="gramStart"/>
      <w:r w:rsidR="00E570A2">
        <w:rPr>
          <w:rFonts w:ascii="Times New Roman" w:eastAsiaTheme="minorEastAsia" w:hAnsi="Times New Roman" w:cs="Times New Roman"/>
          <w:sz w:val="24"/>
          <w:szCs w:val="24"/>
        </w:rPr>
        <w:t xml:space="preserve">de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E570A2">
        <w:rPr>
          <w:rFonts w:ascii="Times New Roman" w:eastAsiaTheme="minorEastAsia" w:hAnsi="Times New Roman" w:cs="Times New Roman"/>
          <w:sz w:val="24"/>
          <w:szCs w:val="24"/>
        </w:rPr>
        <w:t>, tel que :</w:t>
      </w:r>
    </w:p>
    <w:p w:rsidR="00E570A2" w:rsidRPr="00E570A2" w:rsidRDefault="00FE35DB"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oMath>
      </m:oMathPara>
    </w:p>
    <w:p w:rsidR="00E570A2" w:rsidRDefault="00E570A2"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insérant ceci dans la condition (1), il vient :</w:t>
      </w:r>
    </w:p>
    <w:p w:rsidR="00E570A2" w:rsidRPr="007139A2" w:rsidRDefault="00FE35DB"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oMath>
      </m:oMathPara>
    </w:p>
    <w:p w:rsidR="007139A2" w:rsidRPr="007139A2" w:rsidRDefault="00FE35DB"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6-3</m:t>
                  </m:r>
                </m:e>
              </m:d>
            </m:num>
            <m:den>
              <m:r>
                <w:rPr>
                  <w:rFonts w:ascii="Cambria Math" w:eastAsiaTheme="minorEastAsia" w:hAnsi="Cambria Math" w:cs="Times New Roman"/>
                  <w:sz w:val="24"/>
                  <w:szCs w:val="24"/>
                </w:rPr>
                <m:t>4</m:t>
              </m:r>
            </m:den>
          </m:f>
        </m:oMath>
      </m:oMathPara>
    </w:p>
    <w:p w:rsidR="007139A2" w:rsidRPr="007139A2" w:rsidRDefault="00FE35DB"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oMath>
      </m:oMathPara>
    </w:p>
    <w:p w:rsidR="007139A2" w:rsidRPr="005D48AC" w:rsidRDefault="00FE35DB" w:rsidP="0002659A">
      <w:pPr>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 xml:space="preserve">                (4)</m:t>
        </m:r>
      </m:oMath>
      <w:r w:rsidR="005D48AC">
        <w:rPr>
          <w:rFonts w:ascii="Times New Roman" w:eastAsiaTheme="minorEastAsia" w:hAnsi="Times New Roman" w:cs="Times New Roman"/>
          <w:sz w:val="24"/>
          <w:szCs w:val="24"/>
        </w:rPr>
        <w:t xml:space="preserve"> </w:t>
      </w:r>
    </w:p>
    <w:p w:rsidR="005D48AC" w:rsidRDefault="005D48AC"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Contrairement à la fonction de demande du bien 1, la quantité demandée du bien 2 est toujours positive.</w:t>
      </w:r>
    </w:p>
    <w:p w:rsidR="005D48AC" w:rsidRDefault="005D48AC"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Remarque : la solution présentée ici admet une </w:t>
      </w:r>
      <w:r w:rsidRPr="005D48AC">
        <w:rPr>
          <w:rFonts w:ascii="Times New Roman" w:eastAsiaTheme="minorEastAsia" w:hAnsi="Times New Roman" w:cs="Times New Roman"/>
          <w:i/>
          <w:sz w:val="24"/>
          <w:szCs w:val="24"/>
        </w:rPr>
        <w:t>solution intérieure</w:t>
      </w:r>
      <w:r>
        <w:rPr>
          <w:rFonts w:ascii="Times New Roman" w:eastAsiaTheme="minorEastAsia" w:hAnsi="Times New Roman" w:cs="Times New Roman"/>
          <w:sz w:val="24"/>
          <w:szCs w:val="24"/>
        </w:rPr>
        <w:t xml:space="preserve"> si la condition (3) est satisfaite. L’agent consomme les deux biens en quantités positives.</w:t>
      </w:r>
    </w:p>
    <w:p w:rsidR="005D48AC" w:rsidRDefault="005D48AC"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Dans le cas contraire, nous nous trouvons en présence d’une </w:t>
      </w:r>
      <w:r w:rsidRPr="005D48AC">
        <w:rPr>
          <w:rFonts w:ascii="Times New Roman" w:eastAsiaTheme="minorEastAsia" w:hAnsi="Times New Roman" w:cs="Times New Roman"/>
          <w:i/>
          <w:sz w:val="24"/>
          <w:szCs w:val="24"/>
        </w:rPr>
        <w:t>solution en coin</w:t>
      </w:r>
      <w:r>
        <w:rPr>
          <w:rFonts w:ascii="Times New Roman" w:eastAsiaTheme="minorEastAsia" w:hAnsi="Times New Roman" w:cs="Times New Roman"/>
          <w:sz w:val="24"/>
          <w:szCs w:val="24"/>
        </w:rPr>
        <w:t> : l’agent choisit de consommer un seul des deux biens du fait de son revenu.</w:t>
      </w:r>
    </w:p>
    <w:p w:rsidR="005D48AC" w:rsidRDefault="005D48AC"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Vérifions cette explication en calculant les élasticités/Revenu des deux fonctions de demande</w:t>
      </w:r>
    </w:p>
    <w:p w:rsidR="005D48AC" w:rsidRDefault="005D48AC" w:rsidP="0002659A">
      <w:pPr>
        <w:jc w:val="both"/>
        <w:rPr>
          <w:rFonts w:ascii="Times New Roman" w:eastAsiaTheme="minorEastAsia" w:hAnsi="Times New Roman" w:cs="Times New Roman"/>
          <w:sz w:val="24"/>
          <w:szCs w:val="24"/>
        </w:rPr>
      </w:pPr>
    </w:p>
    <w:p w:rsidR="005D48AC" w:rsidRPr="005D48AC" w:rsidRDefault="00FE35DB"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oMath>
      </m:oMathPara>
    </w:p>
    <w:p w:rsidR="005D48AC" w:rsidRDefault="005D48AC"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établir cette élasticité en un point de la courbe de demande</w:t>
      </w:r>
      <w:r w:rsidR="005640D3">
        <w:rPr>
          <w:rFonts w:ascii="Times New Roman" w:eastAsiaTheme="minorEastAsia" w:hAnsi="Times New Roman" w:cs="Times New Roman"/>
          <w:sz w:val="24"/>
          <w:szCs w:val="24"/>
        </w:rPr>
        <w:t xml:space="preserve">, en l’occurrence à l’équilibre, on évalue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5640D3">
        <w:rPr>
          <w:rFonts w:ascii="Times New Roman" w:eastAsiaTheme="minorEastAsia" w:hAnsi="Times New Roman" w:cs="Times New Roman"/>
          <w:sz w:val="24"/>
          <w:szCs w:val="24"/>
        </w:rPr>
        <w:t xml:space="preserve"> à sa valeur d’équilibre donnée par (2)</w:t>
      </w:r>
    </w:p>
    <w:p w:rsidR="005640D3" w:rsidRDefault="005640D3" w:rsidP="0002659A">
      <w:pPr>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 xml:space="preserve">Or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oMath>
      <w:r>
        <w:rPr>
          <w:rFonts w:ascii="Times New Roman" w:eastAsiaTheme="minorEastAsia" w:hAnsi="Times New Roman" w:cs="Times New Roman"/>
          <w:sz w:val="24"/>
          <w:szCs w:val="24"/>
        </w:rPr>
        <w:t>. En remplaçant dans l’expression de l’élasticité /revenu et en évaluant la demande au point d’équilibre, il vient :</w:t>
      </w:r>
    </w:p>
    <w:p w:rsidR="005640D3" w:rsidRPr="005640D3" w:rsidRDefault="00FE35DB"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begChr m:val="["/>
                  <m:endChr m:val="]"/>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4</m:t>
                      </m:r>
                    </m:den>
                  </m:f>
                </m:e>
              </m:d>
            </m:den>
          </m:f>
        </m:oMath>
      </m:oMathPara>
    </w:p>
    <w:p w:rsidR="005640D3" w:rsidRDefault="005640D3"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multipliant les deux fractions et en simplifiant, nous obtenons :</w:t>
      </w:r>
    </w:p>
    <w:p w:rsidR="005640D3" w:rsidRPr="005640D3" w:rsidRDefault="00FE35DB"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den>
          </m:f>
        </m:oMath>
      </m:oMathPara>
    </w:p>
    <w:p w:rsidR="005640D3" w:rsidRDefault="005640D3"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Il est évident que le numérateur est plus grand que le dénominateur</w:t>
      </w:r>
      <w:r w:rsidR="00767B9C">
        <w:rPr>
          <w:rFonts w:ascii="Times New Roman" w:eastAsiaTheme="minorEastAsia" w:hAnsi="Times New Roman" w:cs="Times New Roman"/>
          <w:sz w:val="24"/>
          <w:szCs w:val="24"/>
        </w:rPr>
        <w:t xml:space="preserve">, ce qui implique que l’élasticité/Revenu est supérieure à 1. Nous pouvons conclure qu’il s’agit d’un </w:t>
      </w:r>
      <w:r w:rsidR="00767B9C" w:rsidRPr="00F605B2">
        <w:rPr>
          <w:rFonts w:ascii="Times New Roman" w:eastAsiaTheme="minorEastAsia" w:hAnsi="Times New Roman" w:cs="Times New Roman"/>
          <w:i/>
          <w:sz w:val="24"/>
          <w:szCs w:val="24"/>
        </w:rPr>
        <w:t>bien de luxe</w:t>
      </w:r>
      <w:r w:rsidR="00767B9C">
        <w:rPr>
          <w:rFonts w:ascii="Times New Roman" w:eastAsiaTheme="minorEastAsia" w:hAnsi="Times New Roman" w:cs="Times New Roman"/>
          <w:sz w:val="24"/>
          <w:szCs w:val="24"/>
        </w:rPr>
        <w:t>. Il ne peut donc être consommé qu’à partir d’un certain seuil de revenu. C’est bien ce que la condition (3) nous indique.</w:t>
      </w:r>
    </w:p>
    <w:p w:rsidR="00742AA3" w:rsidRDefault="00742AA3" w:rsidP="0002659A">
      <w:pPr>
        <w:jc w:val="both"/>
        <w:rPr>
          <w:rFonts w:ascii="Times New Roman" w:eastAsiaTheme="minorEastAsia" w:hAnsi="Times New Roman" w:cs="Times New Roman"/>
          <w:sz w:val="24"/>
          <w:szCs w:val="24"/>
        </w:rPr>
      </w:pPr>
    </w:p>
    <w:p w:rsidR="00742AA3" w:rsidRDefault="00742AA3" w:rsidP="0002659A">
      <w:pPr>
        <w:jc w:val="both"/>
        <w:rPr>
          <w:rFonts w:ascii="Times New Roman" w:eastAsiaTheme="minorEastAsia" w:hAnsi="Times New Roman" w:cs="Times New Roman"/>
          <w:sz w:val="24"/>
          <w:szCs w:val="24"/>
        </w:rPr>
      </w:pPr>
    </w:p>
    <w:p w:rsidR="00742AA3" w:rsidRDefault="00742AA3"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Considérons maintenant une fonction d’utilité un peu plus compliquée.</w:t>
      </w:r>
    </w:p>
    <w:p w:rsidR="00742AA3" w:rsidRPr="00742AA3" w:rsidRDefault="00742AA3" w:rsidP="0002659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U= </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+4</m:t>
              </m:r>
            </m:e>
          </m:d>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 xml:space="preserve">= </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m:oMathPara>
    </w:p>
    <w:p w:rsidR="00742AA3" w:rsidRDefault="00742AA3"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Etablissons le TMS, en calculant les dérivées partielles de la fonction :</w:t>
      </w:r>
    </w:p>
    <w:p w:rsidR="00742AA3" w:rsidRPr="00742AA3" w:rsidRDefault="00742AA3"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∂U</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+4</m:t>
          </m:r>
        </m:oMath>
      </m:oMathPara>
    </w:p>
    <w:p w:rsidR="00742AA3" w:rsidRPr="00C74A3C" w:rsidRDefault="00742AA3"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U</m:t>
              </m:r>
            </m:e>
            <m:sub>
              <m:r>
                <w:rPr>
                  <w:rFonts w:ascii="Cambria Math" w:eastAsiaTheme="minorEastAsia" w:hAnsi="Cambria Math" w:cs="Times New Roman"/>
                  <w:sz w:val="24"/>
                  <w:szCs w:val="24"/>
                </w:rPr>
                <m:t>mg</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∂U</m:t>
              </m:r>
            </m:num>
            <m:den>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den>
          </m:f>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+4</m:t>
          </m:r>
        </m:oMath>
      </m:oMathPara>
    </w:p>
    <w:p w:rsidR="00C74A3C" w:rsidRDefault="00C74A3C"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Nous allons raisonner directement sur un exemple numérique, de manière à se focaliser sur le rôle du revenu. Soient les prix suivants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=3</m:t>
        </m:r>
      </m:oMath>
      <w:r>
        <w:rPr>
          <w:rFonts w:ascii="Times New Roman" w:eastAsiaTheme="minorEastAsia" w:hAnsi="Times New Roman" w:cs="Times New Roman"/>
          <w:sz w:val="24"/>
          <w:szCs w:val="24"/>
        </w:rPr>
        <w:t xml:space="preserve"> 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p</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=2</m:t>
        </m:r>
      </m:oMath>
    </w:p>
    <w:p w:rsidR="00C74A3C" w:rsidRDefault="00C74A3C"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Etablissons le rapport des utilités marginales et exprimons ainsi la condition d’équilibre du consommateur :</w:t>
      </w:r>
    </w:p>
    <w:p w:rsidR="00C74A3C" w:rsidRPr="00C74A3C" w:rsidRDefault="00C74A3C" w:rsidP="0002659A">
      <w:pPr>
        <w:jc w:val="both"/>
        <w:rPr>
          <w:rFonts w:ascii="Times New Roman" w:eastAsiaTheme="minorEastAsia" w:hAnsi="Times New Roman" w:cs="Times New Roman"/>
          <w:sz w:val="24"/>
          <w:szCs w:val="24"/>
        </w:rPr>
      </w:pPr>
      <m:oMathPara>
        <m:oMath>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+4</m:t>
                  </m:r>
                </m:e>
              </m:d>
            </m:num>
            <m:den>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+4</m:t>
                  </m:r>
                </m:e>
              </m:d>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oMath>
      </m:oMathPara>
    </w:p>
    <w:p w:rsidR="00C74A3C" w:rsidRDefault="00C74A3C"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Le produit en croix nous donne :</w:t>
      </w:r>
    </w:p>
    <w:p w:rsidR="00C74A3C" w:rsidRPr="00C74A3C" w:rsidRDefault="00C74A3C" w:rsidP="0002659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+8=3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+12</m:t>
          </m:r>
        </m:oMath>
      </m:oMathPara>
    </w:p>
    <w:p w:rsidR="00C74A3C" w:rsidRDefault="00C74A3C"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en déduit que :</w:t>
      </w:r>
    </w:p>
    <w:p w:rsidR="00C74A3C" w:rsidRPr="00C74A3C" w:rsidRDefault="00C74A3C"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-4=0</m:t>
          </m:r>
        </m:oMath>
      </m:oMathPara>
    </w:p>
    <w:p w:rsidR="00C74A3C" w:rsidRDefault="00C74A3C" w:rsidP="0002659A">
      <w:pPr>
        <w:jc w:val="both"/>
        <w:rPr>
          <w:rFonts w:ascii="Times New Roman" w:eastAsiaTheme="minorEastAsia" w:hAnsi="Times New Roman" w:cs="Times New Roman"/>
          <w:sz w:val="24"/>
          <w:szCs w:val="24"/>
        </w:rPr>
      </w:pPr>
    </w:p>
    <w:p w:rsidR="00C74A3C" w:rsidRDefault="00C74A3C"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déduit que</w:t>
      </w:r>
      <w:r w:rsidR="00FE35DB">
        <w:rPr>
          <w:rFonts w:ascii="Times New Roman" w:eastAsiaTheme="minorEastAsia" w:hAnsi="Times New Roman" w:cs="Times New Roman"/>
          <w:sz w:val="24"/>
          <w:szCs w:val="24"/>
        </w:rPr>
        <w:t xml:space="preserve"> : </w:t>
      </w:r>
    </w:p>
    <w:p w:rsidR="00FE35DB" w:rsidRPr="00FE35DB" w:rsidRDefault="00FE35DB" w:rsidP="0002659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(5)</m:t>
          </m:r>
        </m:oMath>
      </m:oMathPara>
    </w:p>
    <w:p w:rsidR="00FE35DB" w:rsidRDefault="00FE35DB"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allons écrire la contrainte en y substituant les valeurs numériques des prix</w:t>
      </w:r>
    </w:p>
    <w:p w:rsidR="00FE35DB" w:rsidRPr="00FE35DB" w:rsidRDefault="00FE35DB" w:rsidP="0002659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R=3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(6)</m:t>
          </m:r>
        </m:oMath>
      </m:oMathPara>
    </w:p>
    <w:p w:rsidR="00FE35DB" w:rsidRDefault="00FE35DB"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devons substituer (5) dans (6), pour obtenir :</w:t>
      </w:r>
    </w:p>
    <w:p w:rsidR="00FE35DB" w:rsidRPr="00FE35DB" w:rsidRDefault="00FE35DB" w:rsidP="0002659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R=3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+4-</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m:oMathPara>
    </w:p>
    <w:p w:rsidR="00FE35DB" w:rsidRDefault="00FE35DB"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Et </w:t>
      </w:r>
    </w:p>
    <w:p w:rsidR="00FE35DB" w:rsidRPr="00FE35DB" w:rsidRDefault="00FE35DB" w:rsidP="0002659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=R-4              (7)</m:t>
          </m:r>
        </m:oMath>
      </m:oMathPara>
    </w:p>
    <w:p w:rsidR="00FE35DB" w:rsidRDefault="00FE35DB"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Et la fonction de demande du bien 1 est donnée par :</w:t>
      </w:r>
    </w:p>
    <w:p w:rsidR="00FE35DB" w:rsidRPr="00FE35DB" w:rsidRDefault="00FE35DB"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R-4</m:t>
                  </m:r>
                </m:e>
              </m:d>
              <m:r>
                <w:rPr>
                  <w:rFonts w:ascii="Cambria Math" w:eastAsiaTheme="minorEastAsia" w:hAnsi="Cambria Math" w:cs="Times New Roman"/>
                  <w:sz w:val="24"/>
                  <w:szCs w:val="24"/>
                </w:rPr>
                <m:t xml:space="preserve"> </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(8)</m:t>
          </m:r>
        </m:oMath>
      </m:oMathPara>
    </w:p>
    <w:p w:rsidR="00FE35DB" w:rsidRDefault="00FE35DB"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Ici aussi, nous devons préciser que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 xml:space="preserve"> </m:t>
        </m:r>
      </m:oMath>
      <w:r w:rsidR="006E08FB">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i </w:t>
      </w:r>
      <w:r w:rsidR="006E08FB">
        <w:rPr>
          <w:rFonts w:ascii="Times New Roman" w:eastAsiaTheme="minorEastAsia" w:hAnsi="Times New Roman" w:cs="Times New Roman"/>
          <w:sz w:val="24"/>
          <w:szCs w:val="24"/>
        </w:rPr>
        <w:t>R</w:t>
      </w:r>
      <m:oMath>
        <m:r>
          <w:rPr>
            <w:rFonts w:ascii="Cambria Math" w:eastAsiaTheme="minorEastAsia" w:hAnsi="Cambria Math" w:cs="Times New Roman"/>
            <w:sz w:val="24"/>
            <w:szCs w:val="24"/>
          </w:rPr>
          <m:t>≥4</m:t>
        </m:r>
      </m:oMath>
    </w:p>
    <w:p w:rsidR="006E08FB" w:rsidRDefault="006E08FB" w:rsidP="0002659A">
      <w:pPr>
        <w:jc w:val="both"/>
        <w:rPr>
          <w:rFonts w:ascii="Times New Roman" w:eastAsiaTheme="minorEastAsia" w:hAnsi="Times New Roman" w:cs="Times New Roman"/>
          <w:sz w:val="24"/>
          <w:szCs w:val="24"/>
        </w:rPr>
      </w:pPr>
    </w:p>
    <w:p w:rsidR="006E08FB" w:rsidRDefault="006E08FB"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déterminer la demande du bien 2, nous pouvons retourner à l’expression de la contrainte donnée en (6). Résolvons pour déterminer la fonction de demande du bien 2.</w:t>
      </w:r>
    </w:p>
    <w:p w:rsidR="006E08FB" w:rsidRDefault="006E08FB" w:rsidP="0002659A">
      <w:pPr>
        <w:jc w:val="both"/>
        <w:rPr>
          <w:rFonts w:ascii="Times New Roman" w:eastAsiaTheme="minorEastAsia" w:hAnsi="Times New Roman" w:cs="Times New Roman"/>
          <w:sz w:val="24"/>
          <w:szCs w:val="24"/>
        </w:rPr>
      </w:pPr>
    </w:p>
    <w:p w:rsidR="006E08FB" w:rsidRPr="006E08FB" w:rsidRDefault="006E08FB" w:rsidP="0002659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 xml:space="preserve">2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=R-3</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m:oMathPara>
    </w:p>
    <w:p w:rsidR="006E08FB" w:rsidRDefault="006E08FB"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En substituant (8) dans la contrainte ci-dessus, on obtient :</w:t>
      </w:r>
    </w:p>
    <w:p w:rsidR="006E08FB" w:rsidRPr="006E08FB" w:rsidRDefault="006E08FB" w:rsidP="0002659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d>
                <m:dPr>
                  <m:begChr m:val="["/>
                  <m:endChr m:val="]"/>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R-4</m:t>
                  </m:r>
                </m:e>
              </m:d>
            </m:num>
            <m:den>
              <m:r>
                <w:rPr>
                  <w:rFonts w:ascii="Cambria Math" w:eastAsiaTheme="minorEastAsia" w:hAnsi="Cambria Math" w:cs="Times New Roman"/>
                  <w:sz w:val="24"/>
                  <w:szCs w:val="24"/>
                </w:rPr>
                <m:t>2</m:t>
              </m:r>
            </m:den>
          </m:f>
        </m:oMath>
      </m:oMathPara>
    </w:p>
    <w:p w:rsidR="006E08FB" w:rsidRDefault="006E08FB"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Qui s’écrit aussi comme :</w:t>
      </w:r>
    </w:p>
    <w:p w:rsidR="006E08FB" w:rsidRPr="00BE4D50" w:rsidRDefault="006E08FB" w:rsidP="0002659A">
      <w:pPr>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R+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12</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 =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+6</m:t>
          </m:r>
        </m:oMath>
      </m:oMathPara>
    </w:p>
    <w:p w:rsidR="00BE4D50" w:rsidRDefault="00BE4D50"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La fonction de demande du bien 2 est :</w:t>
      </w:r>
    </w:p>
    <w:p w:rsidR="00BE4D50" w:rsidRPr="00BE4D50" w:rsidRDefault="00BE4D50"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+3               (9)</m:t>
          </m:r>
        </m:oMath>
      </m:oMathPara>
    </w:p>
    <w:p w:rsidR="00BE4D50" w:rsidRDefault="00BE4D50"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≥0</m:t>
        </m:r>
      </m:oMath>
      <w:r>
        <w:rPr>
          <w:rFonts w:ascii="Times New Roman" w:eastAsiaTheme="minorEastAsia" w:hAnsi="Times New Roman" w:cs="Times New Roman"/>
          <w:sz w:val="24"/>
          <w:szCs w:val="24"/>
        </w:rPr>
        <w:t xml:space="preserve">  si </w:t>
      </w:r>
      <m:oMath>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+3≥0</m:t>
        </m:r>
      </m:oMath>
      <w:r>
        <w:rPr>
          <w:rFonts w:ascii="Times New Roman" w:eastAsiaTheme="minorEastAsia" w:hAnsi="Times New Roman" w:cs="Times New Roman"/>
          <w:sz w:val="24"/>
          <w:szCs w:val="24"/>
        </w:rPr>
        <w:t xml:space="preserve"> ou si </w:t>
      </w:r>
      <m:oMath>
        <m:r>
          <w:rPr>
            <w:rFonts w:ascii="Cambria Math" w:eastAsiaTheme="minorEastAsia" w:hAnsi="Cambria Math" w:cs="Times New Roman"/>
            <w:sz w:val="24"/>
            <w:szCs w:val="24"/>
          </w:rPr>
          <m:t>R≤12</m:t>
        </m:r>
      </m:oMath>
    </w:p>
    <w:p w:rsidR="00BE4D50" w:rsidRDefault="00BE4D50"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avons ici deux bornes sur la variation du revenu.</w:t>
      </w:r>
    </w:p>
    <w:p w:rsidR="00BE4D50" w:rsidRDefault="00BE4D50"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Demande du bien 1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2</m:t>
            </m:r>
          </m:den>
        </m:f>
        <m:r>
          <w:rPr>
            <w:rFonts w:ascii="Cambria Math" w:eastAsiaTheme="minorEastAsia" w:hAnsi="Cambria Math" w:cs="Times New Roman"/>
            <w:sz w:val="24"/>
            <w:szCs w:val="24"/>
          </w:rPr>
          <m:t xml:space="preserve">-2  </m:t>
        </m:r>
      </m:oMath>
      <w:r>
        <w:rPr>
          <w:rFonts w:ascii="Times New Roman" w:eastAsiaTheme="minorEastAsia" w:hAnsi="Times New Roman" w:cs="Times New Roman"/>
          <w:sz w:val="24"/>
          <w:szCs w:val="24"/>
        </w:rPr>
        <w:t xml:space="preserve">si </w:t>
      </w:r>
      <m:oMath>
        <m:r>
          <w:rPr>
            <w:rFonts w:ascii="Cambria Math" w:eastAsiaTheme="minorEastAsia" w:hAnsi="Cambria Math" w:cs="Times New Roman"/>
            <w:sz w:val="24"/>
            <w:szCs w:val="24"/>
          </w:rPr>
          <m:t>R</m:t>
        </m:r>
        <m:r>
          <w:rPr>
            <w:rFonts w:ascii="Cambria Math" w:eastAsiaTheme="minorEastAsia" w:hAnsi="Cambria Math" w:cs="Times New Roman"/>
            <w:sz w:val="24"/>
            <w:szCs w:val="24"/>
          </w:rPr>
          <m:t>&gt;</m:t>
        </m:r>
        <m:r>
          <w:rPr>
            <w:rFonts w:ascii="Cambria Math" w:eastAsiaTheme="minorEastAsia" w:hAnsi="Cambria Math" w:cs="Times New Roman"/>
            <w:sz w:val="24"/>
            <w:szCs w:val="24"/>
          </w:rPr>
          <m:t>4</m:t>
        </m:r>
      </m:oMath>
      <w:r w:rsidR="00B06778">
        <w:rPr>
          <w:rFonts w:ascii="Times New Roman" w:eastAsiaTheme="minorEastAsia" w:hAnsi="Times New Roman" w:cs="Times New Roman"/>
          <w:sz w:val="24"/>
          <w:szCs w:val="24"/>
        </w:rPr>
        <w:t xml:space="preserve"> 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r>
          <w:rPr>
            <w:rFonts w:ascii="Cambria Math" w:eastAsiaTheme="minorEastAsia" w:hAnsi="Cambria Math" w:cs="Times New Roman"/>
            <w:sz w:val="24"/>
            <w:szCs w:val="24"/>
          </w:rPr>
          <m:t>=0</m:t>
        </m:r>
      </m:oMath>
      <w:r w:rsidR="00B06778">
        <w:rPr>
          <w:rFonts w:ascii="Times New Roman" w:eastAsiaTheme="minorEastAsia" w:hAnsi="Times New Roman" w:cs="Times New Roman"/>
          <w:sz w:val="24"/>
          <w:szCs w:val="24"/>
        </w:rPr>
        <w:t xml:space="preserve"> si </w:t>
      </w:r>
      <m:oMath>
        <m:r>
          <w:rPr>
            <w:rFonts w:ascii="Cambria Math" w:eastAsiaTheme="minorEastAsia" w:hAnsi="Cambria Math" w:cs="Times New Roman"/>
            <w:sz w:val="24"/>
            <w:szCs w:val="24"/>
          </w:rPr>
          <m:t>R≤4</m:t>
        </m:r>
      </m:oMath>
    </w:p>
    <w:p w:rsidR="00BE4D50" w:rsidRDefault="00BE4D50"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Demande du bien 2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+3</m:t>
        </m:r>
      </m:oMath>
      <w:r w:rsidR="00B06778">
        <w:rPr>
          <w:rFonts w:ascii="Times New Roman" w:eastAsiaTheme="minorEastAsia" w:hAnsi="Times New Roman" w:cs="Times New Roman"/>
          <w:sz w:val="24"/>
          <w:szCs w:val="24"/>
        </w:rPr>
        <w:t xml:space="preserve"> si </w:t>
      </w:r>
      <m:oMath>
        <m:r>
          <w:rPr>
            <w:rFonts w:ascii="Cambria Math" w:eastAsiaTheme="minorEastAsia" w:hAnsi="Cambria Math" w:cs="Times New Roman"/>
            <w:sz w:val="24"/>
            <w:szCs w:val="24"/>
          </w:rPr>
          <m:t>R&lt;12</m:t>
        </m:r>
      </m:oMath>
      <w:r w:rsidR="00B06778">
        <w:rPr>
          <w:rFonts w:ascii="Times New Roman" w:eastAsiaTheme="minorEastAsia" w:hAnsi="Times New Roman" w:cs="Times New Roman"/>
          <w:sz w:val="24"/>
          <w:szCs w:val="24"/>
        </w:rPr>
        <w:t xml:space="preserve">  et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=0 </m:t>
        </m:r>
      </m:oMath>
      <w:r w:rsidR="00B06778">
        <w:rPr>
          <w:rFonts w:ascii="Times New Roman" w:eastAsiaTheme="minorEastAsia" w:hAnsi="Times New Roman" w:cs="Times New Roman"/>
          <w:sz w:val="24"/>
          <w:szCs w:val="24"/>
        </w:rPr>
        <w:t xml:space="preserve"> si </w:t>
      </w:r>
      <m:oMath>
        <m:r>
          <w:rPr>
            <w:rFonts w:ascii="Cambria Math" w:eastAsiaTheme="minorEastAsia" w:hAnsi="Cambria Math" w:cs="Times New Roman"/>
            <w:sz w:val="24"/>
            <w:szCs w:val="24"/>
          </w:rPr>
          <m:t>R≤12</m:t>
        </m:r>
      </m:oMath>
    </w:p>
    <w:p w:rsidR="006E08FB" w:rsidRDefault="006E08FB" w:rsidP="0002659A">
      <w:pPr>
        <w:jc w:val="both"/>
        <w:rPr>
          <w:rFonts w:ascii="Times New Roman" w:eastAsiaTheme="minorEastAsia" w:hAnsi="Times New Roman" w:cs="Times New Roman"/>
          <w:sz w:val="24"/>
          <w:szCs w:val="24"/>
        </w:rPr>
      </w:pPr>
    </w:p>
    <w:p w:rsidR="00742AA3" w:rsidRDefault="00B06778"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On vous demande de tracer les courbes d’Engel pour ces deux biens (relation entre la consommation et le revenu. Porter les quantités de biens en ordonnée et le revenu en abscisse)</w:t>
      </w:r>
    </w:p>
    <w:p w:rsidR="00B06778" w:rsidRDefault="00B06778"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Pour le bien 1 vous devez trouver que vous avez une droite qui se confond avec l’axe des abscisse entre 0 et 4, pour ensuite devenir une droite croissante de pente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p>
    <w:p w:rsidR="00B06778" w:rsidRDefault="00B06778"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 contre pour le bien 2 la droite de demande commence </w:t>
      </w:r>
      <w:proofErr w:type="gramStart"/>
      <w:r>
        <w:rPr>
          <w:rFonts w:ascii="Times New Roman" w:eastAsiaTheme="minorEastAsia" w:hAnsi="Times New Roman" w:cs="Times New Roman"/>
          <w:sz w:val="24"/>
          <w:szCs w:val="24"/>
        </w:rPr>
        <w:t xml:space="preserve">en </w:t>
      </w:r>
      <w:proofErr w:type="gramEnd"/>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=3</m:t>
        </m:r>
      </m:oMath>
      <w:r>
        <w:rPr>
          <w:rFonts w:ascii="Times New Roman" w:eastAsiaTheme="minorEastAsia" w:hAnsi="Times New Roman" w:cs="Times New Roman"/>
          <w:sz w:val="24"/>
          <w:szCs w:val="24"/>
        </w:rPr>
        <w:t>. Elle est décroissante jusqu’au point d’intersection avec l’axe des abscisse</w:t>
      </w:r>
      <w:r w:rsidR="0097059E">
        <w:rPr>
          <w:rFonts w:ascii="Times New Roman" w:eastAsiaTheme="minorEastAsia" w:hAnsi="Times New Roman" w:cs="Times New Roman"/>
          <w:sz w:val="24"/>
          <w:szCs w:val="24"/>
        </w:rPr>
        <w:t>s</w:t>
      </w:r>
      <w:r>
        <w:rPr>
          <w:rFonts w:ascii="Times New Roman" w:eastAsiaTheme="minorEastAsia" w:hAnsi="Times New Roman" w:cs="Times New Roman"/>
          <w:sz w:val="24"/>
          <w:szCs w:val="24"/>
        </w:rPr>
        <w:t xml:space="preserve"> au </w:t>
      </w:r>
      <w:proofErr w:type="gramStart"/>
      <w:r>
        <w:rPr>
          <w:rFonts w:ascii="Times New Roman" w:eastAsiaTheme="minorEastAsia" w:hAnsi="Times New Roman" w:cs="Times New Roman"/>
          <w:sz w:val="24"/>
          <w:szCs w:val="24"/>
        </w:rPr>
        <w:t xml:space="preserve">point </w:t>
      </w:r>
      <w:proofErr w:type="gramEnd"/>
      <m:oMath>
        <m:r>
          <w:rPr>
            <w:rFonts w:ascii="Cambria Math" w:eastAsiaTheme="minorEastAsia" w:hAnsi="Cambria Math" w:cs="Times New Roman"/>
            <w:sz w:val="24"/>
            <w:szCs w:val="24"/>
          </w:rPr>
          <m:t>R=12</m:t>
        </m:r>
      </m:oMath>
      <w:r w:rsidR="0097059E">
        <w:rPr>
          <w:rFonts w:ascii="Times New Roman" w:eastAsiaTheme="minorEastAsia" w:hAnsi="Times New Roman" w:cs="Times New Roman"/>
          <w:sz w:val="24"/>
          <w:szCs w:val="24"/>
        </w:rPr>
        <w:t>. Elle se confond avec l’axe au-delà de ce seuil.</w:t>
      </w:r>
    </w:p>
    <w:p w:rsidR="0097059E" w:rsidRDefault="0097059E" w:rsidP="0002659A">
      <w:pPr>
        <w:jc w:val="both"/>
        <w:rPr>
          <w:rFonts w:ascii="Times New Roman" w:eastAsiaTheme="minorEastAsia" w:hAnsi="Times New Roman" w:cs="Times New Roman"/>
          <w:sz w:val="24"/>
          <w:szCs w:val="24"/>
        </w:rPr>
      </w:pPr>
    </w:p>
    <w:p w:rsidR="0097059E" w:rsidRDefault="0097059E"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Que pouvons-nous dire de la nature des biens ?</w:t>
      </w:r>
    </w:p>
    <w:p w:rsidR="0097059E" w:rsidRDefault="0097059E"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allons confirmer notre intuition par le calcul des élasticités/Revenu de la demande</w:t>
      </w:r>
    </w:p>
    <w:p w:rsidR="0097059E" w:rsidRDefault="0097059E"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 xml:space="preserve">Nous avons, d’une part </w:t>
      </w:r>
      <w:proofErr w:type="gramStart"/>
      <w:r>
        <w:rPr>
          <w:rFonts w:ascii="Times New Roman" w:eastAsiaTheme="minorEastAsia" w:hAnsi="Times New Roman" w:cs="Times New Roman"/>
          <w:sz w:val="24"/>
          <w:szCs w:val="24"/>
        </w:rPr>
        <w:t xml:space="preserve">que </w:t>
      </w:r>
      <w:proofErr w:type="gramEnd"/>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∂R</m:t>
            </m:r>
          </m:den>
        </m:f>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oMath>
      <w:r>
        <w:rPr>
          <w:rFonts w:ascii="Times New Roman" w:eastAsiaTheme="minorEastAsia" w:hAnsi="Times New Roman" w:cs="Times New Roman"/>
          <w:sz w:val="24"/>
          <w:szCs w:val="24"/>
        </w:rPr>
        <w:t xml:space="preserve">. Nous savons aussi que la définition de l’élasticité/Revenu est donnée par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 xml:space="preserve">=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num>
          <m:den>
            <m:r>
              <w:rPr>
                <w:rFonts w:ascii="Cambria Math" w:eastAsiaTheme="minorEastAsia" w:hAnsi="Cambria Math" w:cs="Times New Roman"/>
                <w:sz w:val="24"/>
                <w:szCs w:val="24"/>
              </w:rPr>
              <m:t>∂R</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den>
        </m:f>
      </m:oMath>
    </w:p>
    <w:p w:rsidR="0097059E" w:rsidRDefault="0097059E"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Nous pouvons donc écrire :</w:t>
      </w:r>
    </w:p>
    <w:p w:rsidR="0097059E" w:rsidRPr="0097059E" w:rsidRDefault="0097059E"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2</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f>
                <m:fPr>
                  <m:ctrlPr>
                    <w:rPr>
                      <w:rFonts w:ascii="Cambria Math" w:eastAsiaTheme="minorEastAsia" w:hAnsi="Cambria Math" w:cs="Times New Roman"/>
                      <w:i/>
                      <w:sz w:val="24"/>
                      <w:szCs w:val="24"/>
                    </w:rPr>
                  </m:ctrlPr>
                </m:fPr>
                <m:num>
                  <m:d>
                    <m:dPr>
                      <m:ctrlPr>
                        <w:rPr>
                          <w:rFonts w:ascii="Cambria Math" w:eastAsiaTheme="minorEastAsia" w:hAnsi="Cambria Math" w:cs="Times New Roman"/>
                          <w:i/>
                          <w:sz w:val="24"/>
                          <w:szCs w:val="24"/>
                        </w:rPr>
                      </m:ctrlPr>
                    </m:dPr>
                    <m:e>
                      <m:r>
                        <w:rPr>
                          <w:rFonts w:ascii="Cambria Math" w:eastAsiaTheme="minorEastAsia" w:hAnsi="Cambria Math" w:cs="Times New Roman"/>
                          <w:sz w:val="24"/>
                          <w:szCs w:val="24"/>
                        </w:rPr>
                        <m:t>R-4</m:t>
                      </m:r>
                    </m:e>
                  </m:d>
                </m:num>
                <m:den>
                  <m:r>
                    <w:rPr>
                      <w:rFonts w:ascii="Cambria Math" w:eastAsiaTheme="minorEastAsia" w:hAnsi="Cambria Math" w:cs="Times New Roman"/>
                      <w:sz w:val="24"/>
                      <w:szCs w:val="24"/>
                    </w:rPr>
                    <m:t>2</m:t>
                  </m:r>
                </m:den>
              </m:f>
            </m:den>
          </m:f>
        </m:oMath>
      </m:oMathPara>
    </w:p>
    <w:p w:rsidR="0097059E" w:rsidRDefault="0097059E"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Après simplification, on obtient :</w:t>
      </w:r>
    </w:p>
    <w:p w:rsidR="0097059E" w:rsidRPr="0097059E" w:rsidRDefault="0097059E"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R1</m:t>
              </m:r>
            </m:sub>
          </m:sSub>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R-4</m:t>
              </m:r>
            </m:den>
          </m:f>
        </m:oMath>
      </m:oMathPara>
    </w:p>
    <w:p w:rsidR="0097059E" w:rsidRDefault="0097059E"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Par l’équation (8), nous savons que pour une quantité positive consommée du bien 1 nous devons </w:t>
      </w:r>
      <w:proofErr w:type="gramStart"/>
      <w:r w:rsidR="007E38FB">
        <w:rPr>
          <w:rFonts w:ascii="Times New Roman" w:eastAsiaTheme="minorEastAsia" w:hAnsi="Times New Roman" w:cs="Times New Roman"/>
          <w:sz w:val="24"/>
          <w:szCs w:val="24"/>
        </w:rPr>
        <w:t xml:space="preserve">avoir </w:t>
      </w:r>
      <w:proofErr w:type="gramEnd"/>
      <m:oMath>
        <m:r>
          <w:rPr>
            <w:rFonts w:ascii="Cambria Math" w:eastAsiaTheme="minorEastAsia" w:hAnsi="Cambria Math" w:cs="Times New Roman"/>
            <w:sz w:val="24"/>
            <w:szCs w:val="24"/>
          </w:rPr>
          <m:t>R-4&gt;0</m:t>
        </m:r>
      </m:oMath>
      <w:r w:rsidR="007E38FB">
        <w:rPr>
          <w:rFonts w:ascii="Times New Roman" w:eastAsiaTheme="minorEastAsia" w:hAnsi="Times New Roman" w:cs="Times New Roman"/>
          <w:sz w:val="24"/>
          <w:szCs w:val="24"/>
        </w:rPr>
        <w:t>. En même temps le numérateur est plus grand que le dénominateur et l’élasticité est positive et supérieure à l’unité. Nous pouvons conclure que le bien 1 est un bien de luxe. Comme l’indique sa représentation graphique, ce bien n’est pas consommé lorsque le revenu est inférieur à 4.</w:t>
      </w:r>
    </w:p>
    <w:p w:rsidR="007E38FB" w:rsidRDefault="007E38FB" w:rsidP="0002659A">
      <w:p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Pour l’autre bien, nous pouvons calculer l’élasticité/Revenu comme étant égale à :</w:t>
      </w:r>
    </w:p>
    <w:p w:rsidR="007E38FB" w:rsidRPr="005D48AC" w:rsidRDefault="007E38FB" w:rsidP="0002659A">
      <w:pPr>
        <w:jc w:val="both"/>
        <w:rPr>
          <w:rFonts w:ascii="Times New Roman" w:eastAsiaTheme="minorEastAsia" w:hAnsi="Times New Roman" w:cs="Times New Roman"/>
          <w:sz w:val="24"/>
          <w:szCs w:val="24"/>
        </w:rPr>
      </w:pPr>
      <m:oMathPara>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ε</m:t>
              </m:r>
            </m:e>
            <m:sub>
              <m:r>
                <w:rPr>
                  <w:rFonts w:ascii="Cambria Math" w:eastAsiaTheme="minorEastAsia" w:hAnsi="Cambria Math" w:cs="Times New Roman"/>
                  <w:sz w:val="24"/>
                  <w:szCs w:val="24"/>
                </w:rPr>
                <m:t>R2</m:t>
              </m:r>
            </m:sub>
          </m:sSub>
          <m:r>
            <w:rPr>
              <w:rFonts w:ascii="Cambria Math" w:eastAsiaTheme="minorEastAsia" w:hAnsi="Cambria Math" w:cs="Times New Roman"/>
              <w:sz w:val="24"/>
              <w:szCs w:val="24"/>
            </w:rPr>
            <m:t>= -</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1</m:t>
              </m:r>
            </m:num>
            <m:den>
              <m:r>
                <w:rPr>
                  <w:rFonts w:ascii="Cambria Math" w:eastAsiaTheme="minorEastAsia" w:hAnsi="Cambria Math" w:cs="Times New Roman"/>
                  <w:sz w:val="24"/>
                  <w:szCs w:val="24"/>
                </w:rPr>
                <m:t>4</m:t>
              </m:r>
            </m:den>
          </m:f>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d>
                <m:dPr>
                  <m:ctrlPr>
                    <w:rPr>
                      <w:rFonts w:ascii="Cambria Math" w:eastAsiaTheme="minorEastAsia" w:hAnsi="Cambria Math" w:cs="Times New Roman"/>
                      <w:i/>
                      <w:sz w:val="24"/>
                      <w:szCs w:val="24"/>
                    </w:rPr>
                  </m:ctrlPr>
                </m:dPr>
                <m:e>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-R</m:t>
                      </m:r>
                    </m:num>
                    <m:den>
                      <m:r>
                        <w:rPr>
                          <w:rFonts w:ascii="Cambria Math" w:eastAsiaTheme="minorEastAsia" w:hAnsi="Cambria Math" w:cs="Times New Roman"/>
                          <w:sz w:val="24"/>
                          <w:szCs w:val="24"/>
                        </w:rPr>
                        <m:t>4</m:t>
                      </m:r>
                    </m:den>
                  </m:f>
                  <m:r>
                    <w:rPr>
                      <w:rFonts w:ascii="Cambria Math" w:eastAsiaTheme="minorEastAsia" w:hAnsi="Cambria Math" w:cs="Times New Roman"/>
                      <w:sz w:val="24"/>
                      <w:szCs w:val="24"/>
                    </w:rPr>
                    <m:t>+3</m:t>
                  </m:r>
                </m:e>
              </m:d>
            </m:den>
          </m:f>
        </m:oMath>
      </m:oMathPara>
    </w:p>
    <w:p w:rsidR="00C865D7" w:rsidRDefault="007E38FB">
      <w:pPr>
        <w:rPr>
          <w:rFonts w:ascii="Times New Roman" w:eastAsiaTheme="minorEastAsia" w:hAnsi="Times New Roman" w:cs="Times New Roman"/>
          <w:sz w:val="24"/>
          <w:szCs w:val="24"/>
        </w:rPr>
      </w:pPr>
      <w:r>
        <w:rPr>
          <w:rFonts w:ascii="Times New Roman" w:hAnsi="Times New Roman" w:cs="Times New Roman"/>
          <w:sz w:val="24"/>
          <w:szCs w:val="24"/>
        </w:rPr>
        <w:t xml:space="preserve">Avec </w:t>
      </w:r>
      <m:oMath>
        <m:f>
          <m:fPr>
            <m:ctrlPr>
              <w:rPr>
                <w:rFonts w:ascii="Cambria Math" w:hAnsi="Cambria Math" w:cs="Times New Roman"/>
                <w:i/>
                <w:sz w:val="24"/>
                <w:szCs w:val="24"/>
              </w:rPr>
            </m:ctrlPr>
          </m:fPr>
          <m:num>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num>
          <m:den>
            <m:r>
              <w:rPr>
                <w:rFonts w:ascii="Cambria Math" w:hAnsi="Cambria Math" w:cs="Times New Roman"/>
                <w:sz w:val="24"/>
                <w:szCs w:val="24"/>
              </w:rPr>
              <m:t>∂R</m:t>
            </m:r>
          </m:den>
        </m:f>
        <m:r>
          <w:rPr>
            <w:rFonts w:ascii="Cambria Math" w:hAnsi="Cambria Math" w:cs="Times New Roman"/>
            <w:sz w:val="24"/>
            <w:szCs w:val="24"/>
          </w:rPr>
          <m:t>= -</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oMath>
    </w:p>
    <w:p w:rsidR="007E38FB" w:rsidRDefault="007E38FB">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Après simplification, nous obtenons :</w:t>
      </w:r>
    </w:p>
    <w:p w:rsidR="007E38FB" w:rsidRPr="000A2AF8" w:rsidRDefault="000A2AF8">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R2</m:t>
              </m:r>
            </m:sub>
          </m:sSub>
          <m:r>
            <w:rPr>
              <w:rFonts w:ascii="Cambria Math" w:hAnsi="Cambria Math" w:cs="Times New Roman"/>
              <w:sz w:val="24"/>
              <w:szCs w:val="24"/>
            </w:rPr>
            <m:t>=</m:t>
          </m:r>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4</m:t>
              </m:r>
            </m:den>
          </m:f>
          <m:f>
            <m:fPr>
              <m:ctrlPr>
                <w:rPr>
                  <w:rFonts w:ascii="Cambria Math" w:hAnsi="Cambria Math" w:cs="Times New Roman"/>
                  <w:i/>
                  <w:sz w:val="24"/>
                  <w:szCs w:val="24"/>
                </w:rPr>
              </m:ctrlPr>
            </m:fPr>
            <m:num>
              <m:r>
                <w:rPr>
                  <w:rFonts w:ascii="Cambria Math" w:hAnsi="Cambria Math" w:cs="Times New Roman"/>
                  <w:sz w:val="24"/>
                  <w:szCs w:val="24"/>
                </w:rPr>
                <m:t>R</m:t>
              </m:r>
            </m:num>
            <m:den>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12-R</m:t>
                      </m:r>
                    </m:e>
                  </m:d>
                </m:num>
                <m:den>
                  <m:r>
                    <w:rPr>
                      <w:rFonts w:ascii="Cambria Math" w:hAnsi="Cambria Math" w:cs="Times New Roman"/>
                      <w:sz w:val="24"/>
                      <w:szCs w:val="24"/>
                    </w:rPr>
                    <m:t>4</m:t>
                  </m:r>
                </m:den>
              </m:f>
            </m:den>
          </m:f>
        </m:oMath>
      </m:oMathPara>
    </w:p>
    <w:p w:rsidR="000A2AF8" w:rsidRDefault="000A2AF8">
      <w:pPr>
        <w:rPr>
          <w:rFonts w:ascii="Times New Roman" w:eastAsiaTheme="minorEastAsia" w:hAnsi="Times New Roman" w:cs="Times New Roman"/>
          <w:sz w:val="24"/>
          <w:szCs w:val="24"/>
        </w:rPr>
      </w:pPr>
      <w:r>
        <w:rPr>
          <w:rFonts w:ascii="Times New Roman" w:eastAsiaTheme="minorEastAsia" w:hAnsi="Times New Roman" w:cs="Times New Roman"/>
          <w:sz w:val="24"/>
          <w:szCs w:val="24"/>
        </w:rPr>
        <w:t>Ou encore :</w:t>
      </w:r>
    </w:p>
    <w:p w:rsidR="000A2AF8" w:rsidRPr="000A2AF8" w:rsidRDefault="000A2AF8">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R2</m:t>
              </m:r>
            </m:sub>
          </m:sSub>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R</m:t>
              </m:r>
            </m:num>
            <m:den>
              <m:r>
                <w:rPr>
                  <w:rFonts w:ascii="Cambria Math" w:hAnsi="Cambria Math" w:cs="Times New Roman"/>
                  <w:sz w:val="24"/>
                  <w:szCs w:val="24"/>
                </w:rPr>
                <m:t>12-R</m:t>
              </m:r>
            </m:den>
          </m:f>
          <m:r>
            <w:rPr>
              <w:rFonts w:ascii="Cambria Math" w:hAnsi="Cambria Math" w:cs="Times New Roman"/>
              <w:sz w:val="24"/>
              <w:szCs w:val="24"/>
            </w:rPr>
            <m:t xml:space="preserve"> &lt;0</m:t>
          </m:r>
        </m:oMath>
      </m:oMathPara>
    </w:p>
    <w:p w:rsidR="000A2AF8" w:rsidRPr="00F625D4" w:rsidRDefault="000A2AF8">
      <w:pPr>
        <w:rPr>
          <w:rFonts w:ascii="Times New Roman" w:hAnsi="Times New Roman" w:cs="Times New Roman"/>
          <w:sz w:val="24"/>
          <w:szCs w:val="24"/>
        </w:rPr>
      </w:pPr>
      <w:r>
        <w:rPr>
          <w:rFonts w:ascii="Times New Roman" w:eastAsiaTheme="minorEastAsia" w:hAnsi="Times New Roman" w:cs="Times New Roman"/>
          <w:sz w:val="24"/>
          <w:szCs w:val="24"/>
        </w:rPr>
        <w:t>Le bien 2 est un bien inférieur. Sa consommation est décroissante avec le Revenu. Au de-là de R =12, le bien est complètement délaissé.</w:t>
      </w:r>
      <w:bookmarkStart w:id="0" w:name="_GoBack"/>
      <w:bookmarkEnd w:id="0"/>
    </w:p>
    <w:sectPr w:rsidR="000A2AF8" w:rsidRPr="00F625D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B9D" w:rsidRDefault="00172B9D" w:rsidP="0002659A">
      <w:pPr>
        <w:spacing w:after="0" w:line="240" w:lineRule="auto"/>
      </w:pPr>
      <w:r>
        <w:separator/>
      </w:r>
    </w:p>
  </w:endnote>
  <w:endnote w:type="continuationSeparator" w:id="0">
    <w:p w:rsidR="00172B9D" w:rsidRDefault="00172B9D" w:rsidP="00026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384613"/>
      <w:docPartObj>
        <w:docPartGallery w:val="Page Numbers (Bottom of Page)"/>
        <w:docPartUnique/>
      </w:docPartObj>
    </w:sdtPr>
    <w:sdtContent>
      <w:p w:rsidR="00FE35DB" w:rsidRDefault="00FE35DB">
        <w:pPr>
          <w:pStyle w:val="Pieddepage"/>
          <w:jc w:val="right"/>
        </w:pPr>
        <w:r>
          <w:fldChar w:fldCharType="begin"/>
        </w:r>
        <w:r>
          <w:instrText>PAGE   \* MERGEFORMAT</w:instrText>
        </w:r>
        <w:r>
          <w:fldChar w:fldCharType="separate"/>
        </w:r>
        <w:r w:rsidR="000A2AF8">
          <w:rPr>
            <w:noProof/>
          </w:rPr>
          <w:t>4</w:t>
        </w:r>
        <w:r>
          <w:fldChar w:fldCharType="end"/>
        </w:r>
      </w:p>
    </w:sdtContent>
  </w:sdt>
  <w:p w:rsidR="00FE35DB" w:rsidRDefault="00FE35D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B9D" w:rsidRDefault="00172B9D" w:rsidP="0002659A">
      <w:pPr>
        <w:spacing w:after="0" w:line="240" w:lineRule="auto"/>
      </w:pPr>
      <w:r>
        <w:separator/>
      </w:r>
    </w:p>
  </w:footnote>
  <w:footnote w:type="continuationSeparator" w:id="0">
    <w:p w:rsidR="00172B9D" w:rsidRDefault="00172B9D" w:rsidP="000265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D4"/>
    <w:rsid w:val="0002659A"/>
    <w:rsid w:val="000A2AF8"/>
    <w:rsid w:val="00172B9D"/>
    <w:rsid w:val="00397640"/>
    <w:rsid w:val="005640D3"/>
    <w:rsid w:val="005D48AC"/>
    <w:rsid w:val="00632C4A"/>
    <w:rsid w:val="006E08FB"/>
    <w:rsid w:val="007139A2"/>
    <w:rsid w:val="00742AA3"/>
    <w:rsid w:val="00767B9C"/>
    <w:rsid w:val="007B3F70"/>
    <w:rsid w:val="007E38FB"/>
    <w:rsid w:val="0097059E"/>
    <w:rsid w:val="009E5765"/>
    <w:rsid w:val="00B06778"/>
    <w:rsid w:val="00BE4D50"/>
    <w:rsid w:val="00C74A3C"/>
    <w:rsid w:val="00C865D7"/>
    <w:rsid w:val="00D62E83"/>
    <w:rsid w:val="00E570A2"/>
    <w:rsid w:val="00F605B2"/>
    <w:rsid w:val="00F61CEC"/>
    <w:rsid w:val="00F625D4"/>
    <w:rsid w:val="00FE35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202DC-D422-4497-ACDB-4C330304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B3F70"/>
    <w:rPr>
      <w:color w:val="808080"/>
    </w:rPr>
  </w:style>
  <w:style w:type="paragraph" w:styleId="En-tte">
    <w:name w:val="header"/>
    <w:basedOn w:val="Normal"/>
    <w:link w:val="En-tteCar"/>
    <w:uiPriority w:val="99"/>
    <w:unhideWhenUsed/>
    <w:rsid w:val="0002659A"/>
    <w:pPr>
      <w:tabs>
        <w:tab w:val="center" w:pos="4536"/>
        <w:tab w:val="right" w:pos="9072"/>
      </w:tabs>
      <w:spacing w:after="0" w:line="240" w:lineRule="auto"/>
    </w:pPr>
  </w:style>
  <w:style w:type="character" w:customStyle="1" w:styleId="En-tteCar">
    <w:name w:val="En-tête Car"/>
    <w:basedOn w:val="Policepardfaut"/>
    <w:link w:val="En-tte"/>
    <w:uiPriority w:val="99"/>
    <w:rsid w:val="0002659A"/>
  </w:style>
  <w:style w:type="paragraph" w:styleId="Pieddepage">
    <w:name w:val="footer"/>
    <w:basedOn w:val="Normal"/>
    <w:link w:val="PieddepageCar"/>
    <w:uiPriority w:val="99"/>
    <w:unhideWhenUsed/>
    <w:rsid w:val="0002659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26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E5A"/>
    <w:rsid w:val="001540DD"/>
    <w:rsid w:val="00735D5B"/>
    <w:rsid w:val="00BE1AD7"/>
    <w:rsid w:val="00C66E5A"/>
    <w:rsid w:val="00FA67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35D5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5</Pages>
  <Words>1017</Words>
  <Characters>5597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UVHC</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HANNA</dc:creator>
  <cp:keywords/>
  <dc:description/>
  <cp:lastModifiedBy>Joseph HANNA</cp:lastModifiedBy>
  <cp:revision>7</cp:revision>
  <dcterms:created xsi:type="dcterms:W3CDTF">2020-10-21T12:56:00Z</dcterms:created>
  <dcterms:modified xsi:type="dcterms:W3CDTF">2020-10-21T19:46:00Z</dcterms:modified>
</cp:coreProperties>
</file>